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A84A9" w14:textId="1A622FD7" w:rsidR="001632AF" w:rsidRPr="00164232" w:rsidRDefault="00164232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164232">
        <w:rPr>
          <w:rFonts w:ascii="Times New Roman" w:hAnsi="Times New Roman" w:cs="Times New Roman"/>
          <w:sz w:val="32"/>
          <w:szCs w:val="32"/>
          <w:lang w:val="kk-KZ"/>
        </w:rPr>
        <w:t xml:space="preserve">8 Тақырып- </w:t>
      </w:r>
      <w:r w:rsidRPr="00164232">
        <w:rPr>
          <w:rFonts w:ascii="Times New Roman" w:hAnsi="Times New Roman" w:cs="Times New Roman"/>
          <w:sz w:val="32"/>
          <w:szCs w:val="32"/>
          <w:lang w:val="kk-KZ"/>
        </w:rPr>
        <w:t>Ұйымдағы</w:t>
      </w:r>
      <w:r w:rsidRPr="00164232">
        <w:rPr>
          <w:rFonts w:ascii="Times New Roman" w:hAnsi="Times New Roman" w:cs="Times New Roman"/>
          <w:sz w:val="32"/>
          <w:szCs w:val="32"/>
          <w:lang w:val="kk-KZ"/>
        </w:rPr>
        <w:tab/>
      </w:r>
      <w:r w:rsidRPr="00164232">
        <w:rPr>
          <w:rFonts w:ascii="Times New Roman" w:hAnsi="Times New Roman" w:cs="Times New Roman"/>
          <w:spacing w:val="-3"/>
          <w:sz w:val="32"/>
          <w:szCs w:val="32"/>
          <w:lang w:val="kk-KZ"/>
        </w:rPr>
        <w:t xml:space="preserve">персоналдың </w:t>
      </w:r>
      <w:r w:rsidRPr="00164232">
        <w:rPr>
          <w:rFonts w:ascii="Times New Roman" w:hAnsi="Times New Roman" w:cs="Times New Roman"/>
          <w:sz w:val="32"/>
          <w:szCs w:val="32"/>
          <w:lang w:val="kk-KZ"/>
        </w:rPr>
        <w:t>жетістігін бағалау    жүйесі</w:t>
      </w:r>
    </w:p>
    <w:p w14:paraId="4FBFBCB9" w14:textId="77777777" w:rsidR="007717C6" w:rsidRDefault="007717C6"/>
    <w:p w14:paraId="433CD42F" w14:textId="77777777" w:rsidR="007717C6" w:rsidRDefault="007717C6" w:rsidP="007717C6">
      <w:p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Негізгі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</w:t>
      </w: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әдебиеттер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:</w:t>
      </w:r>
    </w:p>
    <w:p w14:paraId="0FA4F0C9" w14:textId="77777777" w:rsidR="007717C6" w:rsidRDefault="007717C6" w:rsidP="007717C6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1.</w:t>
      </w: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 xml:space="preserve"> Қасым-Жомарт Тоқаев "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Әділетті Қазақстанның экономикалық бағдары". -Астана, 2023 ж. 1 қыркұйек</w:t>
      </w:r>
    </w:p>
    <w:p w14:paraId="45B5FD1A" w14:textId="77777777" w:rsidR="007717C6" w:rsidRDefault="007717C6" w:rsidP="007717C6">
      <w:pPr>
        <w:numPr>
          <w:ilvl w:val="0"/>
          <w:numId w:val="1"/>
        </w:numPr>
        <w:tabs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 w:eastAsia="ru-RU"/>
        </w:rPr>
        <w:t>Қазақстан Республикасының Конститутциясы-Астана: Елорда, 2008-56 б.</w:t>
      </w:r>
    </w:p>
    <w:p w14:paraId="71BB9D1E" w14:textId="77777777" w:rsidR="007717C6" w:rsidRDefault="007717C6" w:rsidP="007717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u w:val="single"/>
          <w:lang w:val="kk-KZ"/>
        </w:rPr>
      </w:pP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 xml:space="preserve">Қазақстан Республикасын индустриялық-инновациялық дамытудың 2020 – 2025 жылдарға арналған тұжырымдамасы. 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>
          <w:rPr>
            <w:rStyle w:val="a4"/>
            <w:rFonts w:ascii="Times New Roman" w:eastAsia="Times New Roman" w:hAnsi="Times New Roman" w:cs="Times New Roman"/>
            <w:color w:val="000000" w:themeColor="text1"/>
            <w:spacing w:val="2"/>
            <w:sz w:val="20"/>
            <w:szCs w:val="20"/>
            <w:lang w:val="kk-KZ" w:eastAsia="kk-KZ"/>
          </w:rPr>
          <w:t>www.adilet.zan.kz</w:t>
        </w:r>
      </w:hyperlink>
    </w:p>
    <w:p w14:paraId="45877D76" w14:textId="77777777" w:rsidR="007717C6" w:rsidRDefault="007717C6" w:rsidP="007717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0"/>
          <w:szCs w:val="20"/>
          <w:u w:val="single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>
        <w:rPr>
          <w:rFonts w:ascii="Times New Roman" w:eastAsiaTheme="minorEastAsia" w:hAnsi="Times New Roman" w:cs="Times New Roman"/>
          <w:color w:val="000000" w:themeColor="text1"/>
          <w:sz w:val="20"/>
          <w:szCs w:val="20"/>
          <w:lang w:val="kk-KZ" w:eastAsia="ru-RU"/>
        </w:rPr>
        <w:t>//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79E4F18E" w14:textId="77777777" w:rsidR="007717C6" w:rsidRDefault="007717C6" w:rsidP="007717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 мемлекеттік қызметшінің әдептілік нормаларын  және мінез-құлқын қағидаллларын одан әрі жетілдіру жөніндегі шаралар туралы//Қазақстан Республикасы Президентінің 2015 жылғы 29 желтоқсан №153 Жарлығы</w:t>
      </w:r>
    </w:p>
    <w:p w14:paraId="5F13BEAF" w14:textId="77777777" w:rsidR="007717C6" w:rsidRDefault="007717C6" w:rsidP="007717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Мемлекеттік қызмет туралы Заңы//Қазақстан Республикасы Президентінің 2015 жылғы 23қарашадағы  №416 -V ҚРЗ</w:t>
      </w:r>
    </w:p>
    <w:p w14:paraId="13872135" w14:textId="77777777" w:rsidR="007717C6" w:rsidRDefault="007717C6" w:rsidP="007717C6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Қазақстан Республикасында жергілікті өзін-өзі басқаруды дамытудың 2025 жылға дейінгі тұжырымдамасы//ҚР Президентінің 2021 жылғы 18 тамыздағы №639 Жарлығы</w:t>
      </w:r>
    </w:p>
    <w:p w14:paraId="4211BBBB" w14:textId="77777777" w:rsidR="007717C6" w:rsidRDefault="007717C6" w:rsidP="007717C6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 w:themeColor="text1"/>
          <w:sz w:val="20"/>
          <w:szCs w:val="20"/>
          <w:lang w:val="kk-KZ"/>
        </w:rPr>
        <w:t>Қазақстан Республикасының сыбайлас жемқорлыққа қарсы саясатының 2022-2026 жылдарға арналған тұжырымдамасы// ҚР Президентінің 2022 жылғы 2 ақпандағы №802 Жарлығы</w:t>
      </w:r>
    </w:p>
    <w:p w14:paraId="3D5BC7BB" w14:textId="77777777" w:rsidR="007717C6" w:rsidRDefault="007717C6" w:rsidP="007717C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</w:pPr>
      <w:proofErr w:type="spell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Боковня</w:t>
      </w:r>
      <w:proofErr w:type="spell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 А.Е. Мотивация - Основа Управления Человеческими Ресурсами</w:t>
      </w: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-М.: Инфра-М,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>2022-144</w:t>
      </w:r>
      <w:proofErr w:type="gramEnd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kk-KZ"/>
        </w:rPr>
        <w:t xml:space="preserve"> с.</w:t>
      </w:r>
    </w:p>
    <w:p w14:paraId="050A1FC3" w14:textId="77777777" w:rsidR="007717C6" w:rsidRDefault="007717C6" w:rsidP="007717C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 xml:space="preserve"> Веснин </w:t>
      </w:r>
      <w:proofErr w:type="gramStart"/>
      <w:r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  <w:lang w:val="ru-RU"/>
        </w:rPr>
        <w:t>В.Р.</w:t>
      </w:r>
      <w:proofErr w:type="gramEnd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 Управление человеческими ресурсами-М.: Проспект, 2023-704 с.</w:t>
      </w:r>
    </w:p>
    <w:p w14:paraId="7071329C" w14:textId="77777777" w:rsidR="007717C6" w:rsidRDefault="007717C6" w:rsidP="007717C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 Сидоркина С.В., Полевая М.В. Подбор персонала. Современные кадровые технологии-М.: Прометей, 2021-266 с.</w:t>
      </w:r>
    </w:p>
    <w:p w14:paraId="41AF8268" w14:textId="77777777" w:rsidR="007717C6" w:rsidRDefault="007717C6" w:rsidP="007717C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Долженкова Ю.В., Камнева Е.В., Симонова М.М. и др.</w:t>
      </w:r>
      <w:r>
        <w:rPr>
          <w:rFonts w:asciiTheme="minorHAnsi" w:eastAsiaTheme="minorHAnsi" w:hAnsiTheme="minorHAnsi"/>
          <w:lang w:val="ru-RU"/>
        </w:rPr>
        <w:t xml:space="preserve"> </w:t>
      </w: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Векторы формирования и развития кадров в цифровой экономике-М.:Прометей, 2020-187 с.</w:t>
      </w:r>
    </w:p>
    <w:p w14:paraId="052AB3D0" w14:textId="77777777" w:rsidR="007717C6" w:rsidRDefault="007717C6" w:rsidP="007717C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Максимцев И.А. </w:t>
      </w:r>
      <w:bookmarkStart w:id="0" w:name="_Hlk145793571"/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Управление человеческими ресурсами-М.: Юрайт, 2023-467 с.</w:t>
      </w:r>
    </w:p>
    <w:bookmarkEnd w:id="0"/>
    <w:p w14:paraId="5240F8D8" w14:textId="77777777" w:rsidR="007717C6" w:rsidRDefault="007717C6" w:rsidP="007717C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Одегов  Ю.Г., Полевой М.В., Половинко В.С. Управление человеческими ресурсами организации-М.: КноРус, 2023-583 с.</w:t>
      </w:r>
    </w:p>
    <w:p w14:paraId="21975ED9" w14:textId="77777777" w:rsidR="007717C6" w:rsidRDefault="007717C6" w:rsidP="007717C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Руденко Г.Г., Сидорова В.Н., Сидоров Н.В. Управление талантами как современная технология управления персоналом-М.: РУСАЙНС, 2023-160 с.</w:t>
      </w:r>
    </w:p>
    <w:p w14:paraId="471E5F48" w14:textId="77777777" w:rsidR="007717C6" w:rsidRDefault="007717C6" w:rsidP="007717C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Федченко А.А., Одегов Ю.Г., Полевая М.В. Экономика персонала -М.: КноРус, 2022-192 с.</w:t>
      </w:r>
    </w:p>
    <w:p w14:paraId="733A2CB0" w14:textId="77777777" w:rsidR="007717C6" w:rsidRDefault="007717C6" w:rsidP="007717C6">
      <w:pPr>
        <w:pStyle w:val="a3"/>
        <w:numPr>
          <w:ilvl w:val="0"/>
          <w:numId w:val="1"/>
        </w:num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Шапиро С.А. Управление человеческими ресурсами-М.: КноРус, 2023-347 с.</w:t>
      </w:r>
    </w:p>
    <w:p w14:paraId="19D14C7C" w14:textId="77777777" w:rsidR="007717C6" w:rsidRDefault="007717C6" w:rsidP="007717C6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</w:p>
    <w:p w14:paraId="0D6FDDEF" w14:textId="77777777" w:rsidR="007717C6" w:rsidRDefault="007717C6" w:rsidP="007717C6">
      <w:pPr>
        <w:pStyle w:val="a3"/>
        <w:spacing w:after="160" w:line="256" w:lineRule="auto"/>
        <w:ind w:left="360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Қосымша әдебиеттер:</w:t>
      </w:r>
    </w:p>
    <w:p w14:paraId="17A1C5BC" w14:textId="77777777" w:rsidR="007717C6" w:rsidRDefault="007717C6" w:rsidP="007717C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 xml:space="preserve">1. Қазақстан Республикасында мемлекеттік басқару жүйесін одан әрі жетілдіру туралы//ҚР Президентінің 2021 жылғы 27ақпандағы №527 Жарлығы </w:t>
      </w:r>
    </w:p>
    <w:p w14:paraId="342B81B5" w14:textId="77777777" w:rsidR="007717C6" w:rsidRDefault="007717C6" w:rsidP="007717C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2. Оксфорд  экономика сөздігі  = A Dictionary of Economics (Oxford Quick Reference) : сөздік  -Алматы : "Ұлттық аударма бюросы" ҚҚ, 2019 - 606 б.</w:t>
      </w:r>
    </w:p>
    <w:p w14:paraId="041BD061" w14:textId="77777777" w:rsidR="007717C6" w:rsidRDefault="007717C6" w:rsidP="007717C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3.Уилтон, Ник. HR-менеджментке кіріспе = An Introduction to Human Resource Management - Алматы: "Ұлттық аударма бюросы" ҚҚ, 2019. — 531 б.</w:t>
      </w:r>
    </w:p>
    <w:p w14:paraId="3A15C1A0" w14:textId="77777777" w:rsidR="007717C6" w:rsidRDefault="007717C6" w:rsidP="007717C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4. Р. У. Гриффин Менеджмент = Management  - Астана: "Ұлттық аударма бюросы" ҚҚ, 2018 - 766 б.</w:t>
      </w:r>
    </w:p>
    <w:p w14:paraId="6FB1ED4A" w14:textId="77777777" w:rsidR="007717C6" w:rsidRDefault="007717C6" w:rsidP="007717C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5.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7E92BBE" w14:textId="77777777" w:rsidR="007717C6" w:rsidRDefault="007717C6" w:rsidP="007717C6">
      <w:pPr>
        <w:spacing w:after="0" w:line="240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6.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673FD53D" w14:textId="77777777" w:rsidR="007717C6" w:rsidRDefault="007717C6" w:rsidP="007717C6">
      <w:pPr>
        <w:spacing w:after="0" w:line="240" w:lineRule="auto"/>
        <w:rPr>
          <w:rFonts w:ascii="Times New Roman" w:eastAsiaTheme="minorHAnsi" w:hAnsi="Times New Roman" w:cs="Times New Roman"/>
          <w:sz w:val="21"/>
          <w:szCs w:val="21"/>
          <w:lang w:val="kk-KZ"/>
        </w:rPr>
      </w:pPr>
      <w:r>
        <w:rPr>
          <w:rFonts w:ascii="Times New Roman" w:eastAsiaTheme="minorHAnsi" w:hAnsi="Times New Roman" w:cs="Times New Roman"/>
          <w:sz w:val="20"/>
          <w:szCs w:val="20"/>
          <w:lang w:val="kk-KZ"/>
        </w:rPr>
        <w:t>7. О’Лири, Зина. Зерттеу жобасын жүргізу: негізгі нұсқаулық : монография - Алматы: "Ұлттық аударма бюросы" ҚҚ, 2020 - 470 б</w:t>
      </w:r>
    </w:p>
    <w:p w14:paraId="16E46E5D" w14:textId="77777777" w:rsidR="007717C6" w:rsidRPr="007717C6" w:rsidRDefault="007717C6" w:rsidP="007717C6">
      <w:pPr>
        <w:spacing w:after="160" w:line="256" w:lineRule="auto"/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</w:pPr>
    </w:p>
    <w:p w14:paraId="546A9A29" w14:textId="77777777" w:rsidR="007717C6" w:rsidRDefault="007717C6" w:rsidP="007717C6">
      <w:pPr>
        <w:spacing w:after="160" w:line="256" w:lineRule="auto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ru-RU"/>
        </w:rPr>
        <w:t>Интернет-ресурс</w:t>
      </w:r>
      <w:r>
        <w:rPr>
          <w:rFonts w:ascii="Times New Roman" w:eastAsiaTheme="minorHAnsi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18A8EF76" w14:textId="77777777" w:rsidR="007717C6" w:rsidRDefault="007717C6" w:rsidP="007717C6">
      <w:pPr>
        <w:pStyle w:val="a3"/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proofErr w:type="spell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сайт</w:t>
      </w:r>
      <w:proofErr w:type="spell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https://www.iprbookshop.ru/120124.html </w:t>
      </w:r>
    </w:p>
    <w:p w14:paraId="23F7502B" w14:textId="77777777" w:rsidR="007717C6" w:rsidRDefault="007717C6" w:rsidP="007717C6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sz w:val="20"/>
          <w:szCs w:val="20"/>
        </w:rPr>
      </w:pPr>
      <w:r>
        <w:rPr>
          <w:rFonts w:ascii="Times New Roman" w:eastAsiaTheme="minorHAnsi" w:hAnsi="Times New Roman" w:cs="Times New Roman"/>
          <w:sz w:val="20"/>
          <w:szCs w:val="20"/>
          <w:shd w:val="clear" w:color="auto" w:fill="FFFFFF"/>
        </w:rPr>
        <w:t>&lt;</w:t>
      </w:r>
      <w:hyperlink r:id="rId6" w:tgtFrame="_new" w:history="1">
        <w:r>
          <w:rPr>
            <w:rStyle w:val="a4"/>
            <w:rFonts w:ascii="Times New Roman" w:eastAsiaTheme="minorHAnsi" w:hAnsi="Times New Roman" w:cs="Times New Roman"/>
            <w:color w:val="000000" w:themeColor="text1"/>
            <w:sz w:val="20"/>
            <w:szCs w:val="20"/>
            <w:shd w:val="clear" w:color="auto" w:fill="FFFFFF"/>
          </w:rPr>
          <w:t>https://journals.csu.ru/index.php/management/article/view/1614</w:t>
        </w:r>
      </w:hyperlink>
    </w:p>
    <w:p w14:paraId="61CB5457" w14:textId="77777777" w:rsidR="007717C6" w:rsidRDefault="007717C6" w:rsidP="007717C6">
      <w:pPr>
        <w:numPr>
          <w:ilvl w:val="1"/>
          <w:numId w:val="1"/>
        </w:numPr>
        <w:tabs>
          <w:tab w:val="num" w:pos="201"/>
        </w:tabs>
        <w:spacing w:after="0" w:line="240" w:lineRule="auto"/>
        <w:ind w:left="198" w:firstLine="0"/>
        <w:contextualSpacing/>
        <w:rPr>
          <w:rFonts w:ascii="Times New Roman" w:eastAsiaTheme="minorHAnsi" w:hAnsi="Times New Roman" w:cs="Times New Roman"/>
          <w:color w:val="000000"/>
          <w:sz w:val="20"/>
          <w:szCs w:val="20"/>
          <w:shd w:val="clear" w:color="auto" w:fill="FFFFFF"/>
        </w:rPr>
      </w:pP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IPR </w:t>
      </w:r>
      <w:proofErr w:type="gramStart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SMART :</w:t>
      </w:r>
      <w:proofErr w:type="gramEnd"/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 xml:space="preserve"> [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  <w:lang w:val="ru-RU"/>
        </w:rPr>
        <w:t>сайт</w:t>
      </w:r>
      <w:r>
        <w:rPr>
          <w:rFonts w:ascii="Times New Roman" w:eastAsiaTheme="minorHAnsi" w:hAnsi="Times New Roman" w:cs="Times New Roman"/>
          <w:color w:val="212529"/>
          <w:sz w:val="20"/>
          <w:szCs w:val="20"/>
          <w:shd w:val="clear" w:color="auto" w:fill="F8F9FA"/>
        </w:rPr>
        <w:t>]. — URL: https://www.iprbookshop.ru/121365.html</w:t>
      </w:r>
    </w:p>
    <w:p w14:paraId="506F7BD3" w14:textId="77777777" w:rsidR="007717C6" w:rsidRDefault="007717C6" w:rsidP="007717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</w:pPr>
    </w:p>
    <w:p w14:paraId="5FEE2EE8" w14:textId="77777777" w:rsidR="007717C6" w:rsidRDefault="007717C6" w:rsidP="007717C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F8A71A4" w14:textId="77777777" w:rsidR="007717C6" w:rsidRDefault="007717C6" w:rsidP="007717C6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lastRenderedPageBreak/>
        <w:t>1. Аудитория 331</w:t>
      </w:r>
    </w:p>
    <w:p w14:paraId="0D3687FC" w14:textId="77777777" w:rsidR="007717C6" w:rsidRDefault="007717C6" w:rsidP="007717C6">
      <w:pPr>
        <w:pStyle w:val="a3"/>
        <w:spacing w:after="160" w:line="256" w:lineRule="auto"/>
        <w:ind w:left="59"/>
        <w:rPr>
          <w:rFonts w:ascii="Times New Roman" w:eastAsiaTheme="minorHAnsi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- 331</w:t>
      </w:r>
    </w:p>
    <w:p w14:paraId="6D7066FA" w14:textId="77777777" w:rsidR="007717C6" w:rsidRPr="007717C6" w:rsidRDefault="007717C6">
      <w:pPr>
        <w:rPr>
          <w:lang w:val="kk-KZ"/>
        </w:rPr>
      </w:pPr>
    </w:p>
    <w:sectPr w:rsidR="007717C6" w:rsidRPr="00771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9219C"/>
    <w:multiLevelType w:val="hybridMultilevel"/>
    <w:tmpl w:val="D604DD2C"/>
    <w:lvl w:ilvl="0" w:tplc="85D47C5E">
      <w:start w:val="2"/>
      <w:numFmt w:val="decimal"/>
      <w:lvlText w:val="%1."/>
      <w:lvlJc w:val="left"/>
      <w:pPr>
        <w:ind w:left="360" w:hanging="360"/>
      </w:pPr>
      <w:rPr>
        <w:rFonts w:eastAsia="Calibri"/>
        <w:b w:val="0"/>
        <w:lang w:val="kk-KZ"/>
      </w:rPr>
    </w:lvl>
    <w:lvl w:ilvl="1" w:tplc="200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00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0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0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00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0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0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0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48245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2F3"/>
    <w:rsid w:val="001632AF"/>
    <w:rsid w:val="00164232"/>
    <w:rsid w:val="007717C6"/>
    <w:rsid w:val="009F5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87AEC"/>
  <w15:chartTrackingRefBased/>
  <w15:docId w15:val="{75D5D0F2-C1EF-465E-B0DC-FEEE04412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7C6"/>
    <w:pPr>
      <w:spacing w:after="200" w:line="276" w:lineRule="auto"/>
    </w:pPr>
    <w:rPr>
      <w:rFonts w:ascii="Calibri" w:eastAsia="Calibri" w:hAnsi="Calibri"/>
      <w:kern w:val="0"/>
      <w:lang w:val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17C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7717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9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urnals.csu.ru/index.php/management/article/view/1614" TargetMode="External"/><Relationship Id="rId5" Type="http://schemas.openxmlformats.org/officeDocument/2006/relationships/hyperlink" Target="http://www.adilet.zan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3082</Characters>
  <Application>Microsoft Office Word</Application>
  <DocSecurity>0</DocSecurity>
  <Lines>25</Lines>
  <Paragraphs>7</Paragraphs>
  <ScaleCrop>false</ScaleCrop>
  <Company/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ABRALIYEV, ALIBEK</dc:creator>
  <cp:keywords/>
  <dc:description/>
  <cp:lastModifiedBy>ABRALIYEV, ALIBEK</cp:lastModifiedBy>
  <cp:revision>4</cp:revision>
  <dcterms:created xsi:type="dcterms:W3CDTF">2023-09-20T11:46:00Z</dcterms:created>
  <dcterms:modified xsi:type="dcterms:W3CDTF">2023-09-20T15:01:00Z</dcterms:modified>
</cp:coreProperties>
</file>